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93A" w:rsidRDefault="00A9693A"/>
    <w:tbl>
      <w:tblPr>
        <w:tblW w:w="10278" w:type="dxa"/>
        <w:tblInd w:w="75" w:type="dxa"/>
        <w:tblCellMar>
          <w:left w:w="0" w:type="dxa"/>
          <w:right w:w="0" w:type="dxa"/>
        </w:tblCellMar>
        <w:tblLook w:val="04A0"/>
      </w:tblPr>
      <w:tblGrid>
        <w:gridCol w:w="10278"/>
      </w:tblGrid>
      <w:tr w:rsidR="00CD35E0" w:rsidRPr="00771066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1066" w:rsidRPr="00771066" w:rsidRDefault="00771066" w:rsidP="00771066">
            <w:pPr>
              <w:ind w:left="2160" w:hanging="2160"/>
              <w:jc w:val="right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71066">
              <w:rPr>
                <w:rFonts w:ascii="Times New Roman" w:hAnsi="Times New Roman"/>
                <w:b/>
                <w:i/>
                <w:sz w:val="28"/>
                <w:szCs w:val="28"/>
              </w:rPr>
              <w:t>Образец №2-2</w:t>
            </w:r>
          </w:p>
          <w:p w:rsidR="00CD35E0" w:rsidRPr="00771066" w:rsidRDefault="00CD35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bg-BG"/>
              </w:rPr>
            </w:pPr>
          </w:p>
        </w:tc>
      </w:tr>
      <w:tr w:rsidR="00F21FC7" w:rsidTr="00D62DDD">
        <w:trPr>
          <w:trHeight w:val="92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FC7" w:rsidRPr="00CB5C73" w:rsidRDefault="00F21FC7" w:rsidP="00F21FC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60"/>
                <w:sz w:val="24"/>
                <w:szCs w:val="24"/>
                <w:lang w:eastAsia="bg-BG"/>
              </w:rPr>
            </w:pPr>
            <w:r w:rsidRPr="00CB5C73">
              <w:rPr>
                <w:rFonts w:ascii="Times New Roman" w:eastAsia="Times New Roman" w:hAnsi="Times New Roman"/>
                <w:b/>
                <w:color w:val="000000" w:themeColor="text1"/>
                <w:spacing w:val="60"/>
                <w:sz w:val="28"/>
                <w:szCs w:val="24"/>
                <w:lang w:eastAsia="bg-BG"/>
              </w:rPr>
              <w:t>ДЕКЛАРАЦИЯ</w:t>
            </w:r>
          </w:p>
          <w:p w:rsidR="00F21FC7" w:rsidRPr="00CB5C73" w:rsidRDefault="00F21FC7" w:rsidP="00F21FC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CB5C73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bg-BG"/>
              </w:rPr>
              <w:t>по чл. 192, ал. 3 от ЗОП</w:t>
            </w:r>
          </w:p>
          <w:p w:rsidR="00F21FC7" w:rsidRPr="00CB5C73" w:rsidRDefault="00F21FC7" w:rsidP="00F21FC7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</w:pPr>
            <w:r w:rsidRPr="00CB5C7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  <w:t>(за обстоятелствата по чл. 54, ал. 1, т. 3 – 6 от ЗОП)</w:t>
            </w:r>
          </w:p>
          <w:p w:rsidR="00F21FC7" w:rsidRPr="00CB5C73" w:rsidRDefault="00F21FC7" w:rsidP="00F21FC7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</w:pPr>
          </w:p>
          <w:p w:rsidR="00F21FC7" w:rsidRPr="00CB5C73" w:rsidRDefault="00F21FC7" w:rsidP="00F21FC7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</w:pPr>
          </w:p>
          <w:p w:rsidR="00F21FC7" w:rsidRPr="00CB5C73" w:rsidRDefault="00F21FC7" w:rsidP="00F21FC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</w:pPr>
            <w:r w:rsidRPr="00CB5C7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  <w:t>Подписаният/ата ……………………………………………………………….………………..</w:t>
            </w:r>
          </w:p>
          <w:p w:rsidR="00F21FC7" w:rsidRPr="00CB5C73" w:rsidRDefault="00F21FC7" w:rsidP="00F21FC7">
            <w:pPr>
              <w:spacing w:after="0" w:line="240" w:lineRule="auto"/>
              <w:ind w:left="3540" w:firstLine="708"/>
              <w:rPr>
                <w:rFonts w:ascii="Times New Roman" w:eastAsia="Times New Roman" w:hAnsi="Times New Roman"/>
                <w:i/>
                <w:color w:val="000000" w:themeColor="text1"/>
                <w:szCs w:val="24"/>
                <w:lang w:eastAsia="bg-BG"/>
              </w:rPr>
            </w:pPr>
            <w:r w:rsidRPr="00CB5C73">
              <w:rPr>
                <w:rFonts w:ascii="Times New Roman" w:eastAsia="Times New Roman" w:hAnsi="Times New Roman"/>
                <w:i/>
                <w:color w:val="000000" w:themeColor="text1"/>
                <w:szCs w:val="24"/>
                <w:lang w:eastAsia="bg-BG"/>
              </w:rPr>
              <w:t>/трите имена/</w:t>
            </w:r>
          </w:p>
          <w:p w:rsidR="00F21FC7" w:rsidRPr="00CB5C73" w:rsidRDefault="00F21FC7" w:rsidP="00F21FC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</w:pPr>
            <w:r w:rsidRPr="00CB5C7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  <w:t>с постоянен адрес …………...........................………………………………….………………</w:t>
            </w:r>
          </w:p>
          <w:p w:rsidR="00F21FC7" w:rsidRPr="00CB5C73" w:rsidRDefault="00F21FC7" w:rsidP="00F21FC7">
            <w:pPr>
              <w:spacing w:after="0" w:line="240" w:lineRule="auto"/>
              <w:ind w:left="1416"/>
              <w:jc w:val="center"/>
              <w:rPr>
                <w:rFonts w:ascii="Times New Roman" w:eastAsia="Times New Roman" w:hAnsi="Times New Roman"/>
                <w:i/>
                <w:color w:val="000000" w:themeColor="text1"/>
                <w:szCs w:val="24"/>
                <w:lang w:eastAsia="bg-BG"/>
              </w:rPr>
            </w:pPr>
            <w:r w:rsidRPr="00CB5C73">
              <w:rPr>
                <w:rFonts w:ascii="Times New Roman" w:eastAsia="Times New Roman" w:hAnsi="Times New Roman"/>
                <w:i/>
                <w:color w:val="000000" w:themeColor="text1"/>
                <w:szCs w:val="24"/>
                <w:lang w:eastAsia="bg-BG"/>
              </w:rPr>
              <w:t>/адрес по лична карта или аналогичен документ за самоличност за чуждестранните лица/</w:t>
            </w:r>
          </w:p>
          <w:p w:rsidR="00F21FC7" w:rsidRPr="00CB5C73" w:rsidRDefault="00F21FC7" w:rsidP="00F21FC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Cs w:val="24"/>
                <w:lang w:eastAsia="bg-BG"/>
              </w:rPr>
            </w:pPr>
          </w:p>
          <w:p w:rsidR="00F21FC7" w:rsidRPr="00CB5C73" w:rsidRDefault="00F21FC7" w:rsidP="00F21FC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</w:pPr>
            <w:r w:rsidRPr="00CB5C7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  <w:t>в качеството си на ………………………, представляващ …………………..……………….</w:t>
            </w:r>
          </w:p>
          <w:p w:rsidR="00F21FC7" w:rsidRPr="00CB5C73" w:rsidRDefault="00F21FC7" w:rsidP="00F21FC7">
            <w:pPr>
              <w:spacing w:after="0" w:line="240" w:lineRule="auto"/>
              <w:ind w:left="4248" w:hanging="2124"/>
              <w:jc w:val="right"/>
              <w:rPr>
                <w:rFonts w:ascii="Times New Roman" w:eastAsia="Times New Roman" w:hAnsi="Times New Roman"/>
                <w:i/>
                <w:color w:val="000000" w:themeColor="text1"/>
                <w:szCs w:val="24"/>
                <w:lang w:eastAsia="bg-BG"/>
              </w:rPr>
            </w:pPr>
            <w:r w:rsidRPr="00CB5C73">
              <w:rPr>
                <w:rFonts w:ascii="Times New Roman" w:eastAsia="Times New Roman" w:hAnsi="Times New Roman"/>
                <w:i/>
                <w:color w:val="000000" w:themeColor="text1"/>
                <w:szCs w:val="24"/>
                <w:lang w:eastAsia="bg-BG"/>
              </w:rPr>
              <w:t xml:space="preserve"> /длъжност/</w:t>
            </w:r>
            <w:r w:rsidRPr="00CB5C73">
              <w:rPr>
                <w:rFonts w:ascii="Times New Roman" w:eastAsia="Times New Roman" w:hAnsi="Times New Roman"/>
                <w:i/>
                <w:color w:val="000000" w:themeColor="text1"/>
                <w:szCs w:val="24"/>
                <w:lang w:eastAsia="bg-BG"/>
              </w:rPr>
              <w:tab/>
              <w:t xml:space="preserve">                     /наименование на участник/съдружник в                    обединение/подизпълнител/трето лице/</w:t>
            </w:r>
          </w:p>
          <w:p w:rsidR="00F21FC7" w:rsidRPr="00CB5C73" w:rsidRDefault="00F21FC7" w:rsidP="00F21FC7">
            <w:pPr>
              <w:spacing w:after="0" w:line="240" w:lineRule="auto"/>
              <w:ind w:left="4248" w:hanging="2124"/>
              <w:jc w:val="right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bg-BG"/>
              </w:rPr>
            </w:pPr>
          </w:p>
          <w:p w:rsidR="00F21FC7" w:rsidRDefault="00F21FC7" w:rsidP="00F21FC7">
            <w:pPr>
              <w:pStyle w:val="Style146"/>
              <w:widowControl/>
              <w:spacing w:before="60" w:after="60"/>
              <w:jc w:val="both"/>
              <w:rPr>
                <w:b/>
                <w:bCs/>
                <w:kern w:val="0"/>
                <w:lang w:val="bg-BG" w:eastAsia="bg-BG"/>
              </w:rPr>
            </w:pPr>
            <w:r w:rsidRPr="00CB5C73">
              <w:rPr>
                <w:color w:val="000000" w:themeColor="text1"/>
                <w:lang w:eastAsia="bg-BG"/>
              </w:rPr>
              <w:t>ЕИК/БУЛСТАТ/</w:t>
            </w:r>
            <w:r w:rsidRPr="00CB5C73">
              <w:rPr>
                <w:color w:val="000000" w:themeColor="text1"/>
              </w:rPr>
              <w:t xml:space="preserve"> </w:t>
            </w:r>
            <w:proofErr w:type="spellStart"/>
            <w:r w:rsidRPr="00CB5C73">
              <w:rPr>
                <w:color w:val="000000" w:themeColor="text1"/>
              </w:rPr>
              <w:t>друг</w:t>
            </w:r>
            <w:proofErr w:type="spellEnd"/>
            <w:r w:rsidRPr="00CB5C73">
              <w:rPr>
                <w:color w:val="000000" w:themeColor="text1"/>
              </w:rPr>
              <w:t xml:space="preserve"> </w:t>
            </w:r>
            <w:proofErr w:type="spellStart"/>
            <w:r w:rsidRPr="00CB5C73">
              <w:rPr>
                <w:color w:val="000000" w:themeColor="text1"/>
              </w:rPr>
              <w:t>идентификационен</w:t>
            </w:r>
            <w:proofErr w:type="spellEnd"/>
            <w:r w:rsidRPr="00CB5C73">
              <w:rPr>
                <w:color w:val="000000" w:themeColor="text1"/>
              </w:rPr>
              <w:t xml:space="preserve"> </w:t>
            </w:r>
            <w:proofErr w:type="spellStart"/>
            <w:r w:rsidRPr="00CB5C73">
              <w:rPr>
                <w:color w:val="000000" w:themeColor="text1"/>
              </w:rPr>
              <w:t>код</w:t>
            </w:r>
            <w:proofErr w:type="spellEnd"/>
            <w:r w:rsidRPr="00CB5C73">
              <w:rPr>
                <w:color w:val="000000" w:themeColor="text1"/>
                <w:lang w:eastAsia="bg-BG"/>
              </w:rPr>
              <w:t xml:space="preserve"> </w:t>
            </w:r>
            <w:proofErr w:type="gramStart"/>
            <w:r w:rsidRPr="00CB5C73">
              <w:rPr>
                <w:color w:val="000000" w:themeColor="text1"/>
                <w:lang w:eastAsia="bg-BG"/>
              </w:rPr>
              <w:t>………………...............…,</w:t>
            </w:r>
            <w:proofErr w:type="gramEnd"/>
            <w:r w:rsidRPr="00CB5C73">
              <w:rPr>
                <w:color w:val="000000" w:themeColor="text1"/>
                <w:lang w:eastAsia="bg-BG"/>
              </w:rPr>
              <w:t xml:space="preserve"> в </w:t>
            </w:r>
            <w:proofErr w:type="spellStart"/>
            <w:r w:rsidRPr="00CB5C73">
              <w:rPr>
                <w:color w:val="000000" w:themeColor="text1"/>
                <w:lang w:eastAsia="bg-BG"/>
              </w:rPr>
              <w:t>съответствие</w:t>
            </w:r>
            <w:proofErr w:type="spellEnd"/>
            <w:r w:rsidRPr="00CB5C73">
              <w:rPr>
                <w:color w:val="000000" w:themeColor="text1"/>
                <w:lang w:eastAsia="bg-BG"/>
              </w:rPr>
              <w:t xml:space="preserve"> с </w:t>
            </w:r>
            <w:proofErr w:type="spellStart"/>
            <w:r w:rsidRPr="00CB5C73">
              <w:rPr>
                <w:color w:val="000000" w:themeColor="text1"/>
                <w:lang w:eastAsia="bg-BG"/>
              </w:rPr>
              <w:t>изискванията</w:t>
            </w:r>
            <w:proofErr w:type="spellEnd"/>
            <w:r w:rsidRPr="00CB5C73">
              <w:rPr>
                <w:color w:val="000000" w:themeColor="text1"/>
                <w:lang w:eastAsia="bg-BG"/>
              </w:rPr>
              <w:t xml:space="preserve"> </w:t>
            </w:r>
            <w:proofErr w:type="spellStart"/>
            <w:r w:rsidRPr="00CB5C73">
              <w:rPr>
                <w:color w:val="000000" w:themeColor="text1"/>
                <w:lang w:eastAsia="bg-BG"/>
              </w:rPr>
              <w:t>на</w:t>
            </w:r>
            <w:proofErr w:type="spellEnd"/>
            <w:r w:rsidRPr="00CB5C73">
              <w:rPr>
                <w:color w:val="000000" w:themeColor="text1"/>
                <w:lang w:eastAsia="bg-BG"/>
              </w:rPr>
              <w:t xml:space="preserve"> </w:t>
            </w:r>
            <w:proofErr w:type="spellStart"/>
            <w:r w:rsidRPr="00CB5C73">
              <w:rPr>
                <w:color w:val="000000" w:themeColor="text1"/>
                <w:lang w:eastAsia="bg-BG"/>
              </w:rPr>
              <w:t>възложителя</w:t>
            </w:r>
            <w:proofErr w:type="spellEnd"/>
            <w:r w:rsidRPr="00CB5C73">
              <w:rPr>
                <w:color w:val="000000" w:themeColor="text1"/>
                <w:lang w:eastAsia="bg-BG"/>
              </w:rPr>
              <w:t xml:space="preserve"> </w:t>
            </w:r>
            <w:proofErr w:type="spellStart"/>
            <w:r w:rsidRPr="00CB5C73">
              <w:rPr>
                <w:color w:val="000000" w:themeColor="text1"/>
                <w:lang w:eastAsia="bg-BG"/>
              </w:rPr>
              <w:t>при</w:t>
            </w:r>
            <w:proofErr w:type="spellEnd"/>
            <w:r w:rsidRPr="00CB5C73">
              <w:rPr>
                <w:color w:val="000000" w:themeColor="text1"/>
                <w:lang w:eastAsia="bg-BG"/>
              </w:rPr>
              <w:t xml:space="preserve"> </w:t>
            </w:r>
            <w:proofErr w:type="spellStart"/>
            <w:r w:rsidRPr="00CB5C73">
              <w:rPr>
                <w:color w:val="000000" w:themeColor="text1"/>
                <w:lang w:eastAsia="bg-BG"/>
              </w:rPr>
              <w:t>възлагане</w:t>
            </w:r>
            <w:proofErr w:type="spellEnd"/>
            <w:r w:rsidRPr="00CB5C73">
              <w:rPr>
                <w:color w:val="000000" w:themeColor="text1"/>
                <w:lang w:eastAsia="bg-BG"/>
              </w:rPr>
              <w:t xml:space="preserve"> </w:t>
            </w:r>
            <w:proofErr w:type="spellStart"/>
            <w:r w:rsidRPr="00CB5C73">
              <w:rPr>
                <w:color w:val="000000" w:themeColor="text1"/>
                <w:lang w:eastAsia="bg-BG"/>
              </w:rPr>
              <w:t>на</w:t>
            </w:r>
            <w:proofErr w:type="spellEnd"/>
            <w:r w:rsidRPr="00CB5C73">
              <w:rPr>
                <w:color w:val="000000" w:themeColor="text1"/>
                <w:lang w:eastAsia="bg-BG"/>
              </w:rPr>
              <w:t xml:space="preserve"> </w:t>
            </w:r>
            <w:proofErr w:type="spellStart"/>
            <w:r w:rsidRPr="00CB5C73">
              <w:rPr>
                <w:color w:val="000000" w:themeColor="text1"/>
                <w:lang w:eastAsia="bg-BG"/>
              </w:rPr>
              <w:t>обществена</w:t>
            </w:r>
            <w:proofErr w:type="spellEnd"/>
            <w:r w:rsidRPr="00CB5C73">
              <w:rPr>
                <w:color w:val="000000" w:themeColor="text1"/>
                <w:lang w:eastAsia="bg-BG"/>
              </w:rPr>
              <w:t xml:space="preserve"> </w:t>
            </w:r>
            <w:proofErr w:type="spellStart"/>
            <w:r w:rsidRPr="00CB5C73">
              <w:rPr>
                <w:color w:val="000000" w:themeColor="text1"/>
                <w:lang w:eastAsia="bg-BG"/>
              </w:rPr>
              <w:t>поръчка</w:t>
            </w:r>
            <w:proofErr w:type="spellEnd"/>
            <w:r w:rsidRPr="00CB5C73">
              <w:rPr>
                <w:color w:val="000000" w:themeColor="text1"/>
                <w:lang w:eastAsia="bg-BG"/>
              </w:rPr>
              <w:t xml:space="preserve">, </w:t>
            </w:r>
            <w:proofErr w:type="spellStart"/>
            <w:r w:rsidRPr="00CB5C73">
              <w:rPr>
                <w:color w:val="000000" w:themeColor="text1"/>
                <w:lang w:eastAsia="bg-BG"/>
              </w:rPr>
              <w:t>чрез</w:t>
            </w:r>
            <w:proofErr w:type="spellEnd"/>
            <w:r w:rsidRPr="00CB5C73">
              <w:rPr>
                <w:color w:val="000000" w:themeColor="text1"/>
                <w:lang w:eastAsia="bg-BG"/>
              </w:rPr>
              <w:t xml:space="preserve"> </w:t>
            </w:r>
            <w:proofErr w:type="spellStart"/>
            <w:r w:rsidRPr="00CB5C73">
              <w:rPr>
                <w:color w:val="000000" w:themeColor="text1"/>
                <w:lang w:eastAsia="bg-BG"/>
              </w:rPr>
              <w:t>публикуване</w:t>
            </w:r>
            <w:proofErr w:type="spellEnd"/>
            <w:r w:rsidRPr="00CB5C73">
              <w:rPr>
                <w:color w:val="000000" w:themeColor="text1"/>
                <w:lang w:eastAsia="bg-BG"/>
              </w:rPr>
              <w:t xml:space="preserve"> </w:t>
            </w:r>
            <w:proofErr w:type="spellStart"/>
            <w:r w:rsidRPr="00CB5C73">
              <w:rPr>
                <w:color w:val="000000" w:themeColor="text1"/>
                <w:lang w:eastAsia="bg-BG"/>
              </w:rPr>
              <w:t>на</w:t>
            </w:r>
            <w:proofErr w:type="spellEnd"/>
            <w:r w:rsidRPr="00CB5C73">
              <w:rPr>
                <w:color w:val="000000" w:themeColor="text1"/>
                <w:lang w:eastAsia="bg-BG"/>
              </w:rPr>
              <w:t xml:space="preserve"> </w:t>
            </w:r>
            <w:proofErr w:type="spellStart"/>
            <w:r w:rsidRPr="00CB5C73">
              <w:rPr>
                <w:color w:val="000000" w:themeColor="text1"/>
                <w:lang w:eastAsia="bg-BG"/>
              </w:rPr>
              <w:t>обява</w:t>
            </w:r>
            <w:proofErr w:type="spellEnd"/>
            <w:r w:rsidRPr="00CB5C73">
              <w:rPr>
                <w:color w:val="000000" w:themeColor="text1"/>
                <w:lang w:eastAsia="bg-BG"/>
              </w:rPr>
              <w:t xml:space="preserve"> </w:t>
            </w:r>
            <w:proofErr w:type="spellStart"/>
            <w:r w:rsidRPr="00CB5C73">
              <w:rPr>
                <w:color w:val="000000" w:themeColor="text1"/>
                <w:lang w:eastAsia="bg-BG"/>
              </w:rPr>
              <w:t>за</w:t>
            </w:r>
            <w:proofErr w:type="spellEnd"/>
            <w:r w:rsidRPr="00CB5C73">
              <w:rPr>
                <w:color w:val="000000" w:themeColor="text1"/>
                <w:lang w:eastAsia="bg-BG"/>
              </w:rPr>
              <w:t xml:space="preserve"> </w:t>
            </w:r>
            <w:proofErr w:type="spellStart"/>
            <w:r w:rsidRPr="00CB5C73">
              <w:rPr>
                <w:color w:val="000000" w:themeColor="text1"/>
                <w:lang w:eastAsia="bg-BG"/>
              </w:rPr>
              <w:t>събиране</w:t>
            </w:r>
            <w:proofErr w:type="spellEnd"/>
            <w:r w:rsidRPr="00CB5C73">
              <w:rPr>
                <w:color w:val="000000" w:themeColor="text1"/>
                <w:lang w:eastAsia="bg-BG"/>
              </w:rPr>
              <w:t xml:space="preserve"> </w:t>
            </w:r>
            <w:proofErr w:type="spellStart"/>
            <w:r w:rsidRPr="00CB5C73">
              <w:rPr>
                <w:color w:val="000000" w:themeColor="text1"/>
                <w:lang w:eastAsia="bg-BG"/>
              </w:rPr>
              <w:t>на</w:t>
            </w:r>
            <w:proofErr w:type="spellEnd"/>
            <w:r w:rsidRPr="00CB5C73">
              <w:rPr>
                <w:color w:val="000000" w:themeColor="text1"/>
                <w:lang w:eastAsia="bg-BG"/>
              </w:rPr>
              <w:t xml:space="preserve"> </w:t>
            </w:r>
            <w:proofErr w:type="spellStart"/>
            <w:r w:rsidRPr="00CB5C73">
              <w:rPr>
                <w:color w:val="000000" w:themeColor="text1"/>
                <w:lang w:eastAsia="bg-BG"/>
              </w:rPr>
              <w:t>оферти</w:t>
            </w:r>
            <w:proofErr w:type="spellEnd"/>
            <w:r w:rsidRPr="00CB5C73">
              <w:rPr>
                <w:color w:val="000000" w:themeColor="text1"/>
                <w:lang w:eastAsia="bg-BG"/>
              </w:rPr>
              <w:t xml:space="preserve">, с </w:t>
            </w:r>
            <w:proofErr w:type="spellStart"/>
            <w:r w:rsidRPr="00CB5C73">
              <w:rPr>
                <w:color w:val="000000" w:themeColor="text1"/>
                <w:lang w:eastAsia="bg-BG"/>
              </w:rPr>
              <w:t>предмет</w:t>
            </w:r>
            <w:proofErr w:type="spellEnd"/>
            <w:r w:rsidRPr="00CB5C73">
              <w:rPr>
                <w:color w:val="000000" w:themeColor="text1"/>
                <w:lang w:eastAsia="bg-BG"/>
              </w:rPr>
              <w:t xml:space="preserve">: </w:t>
            </w:r>
            <w:r w:rsidRPr="009E1481">
              <w:rPr>
                <w:b/>
              </w:rPr>
              <w:t>„</w:t>
            </w:r>
            <w:proofErr w:type="spellStart"/>
            <w:r w:rsidRPr="009E1481">
              <w:rPr>
                <w:b/>
              </w:rPr>
              <w:t>Доставка</w:t>
            </w:r>
            <w:proofErr w:type="spellEnd"/>
            <w:r w:rsidRPr="009E1481">
              <w:rPr>
                <w:b/>
              </w:rPr>
              <w:t xml:space="preserve"> </w:t>
            </w:r>
            <w:proofErr w:type="spellStart"/>
            <w:r w:rsidRPr="009E1481">
              <w:rPr>
                <w:b/>
              </w:rPr>
              <w:t>на</w:t>
            </w:r>
            <w:proofErr w:type="spellEnd"/>
            <w:r w:rsidRPr="009E1481">
              <w:rPr>
                <w:b/>
              </w:rPr>
              <w:t xml:space="preserve"> </w:t>
            </w:r>
            <w:proofErr w:type="spellStart"/>
            <w:r w:rsidRPr="009E1481">
              <w:rPr>
                <w:b/>
              </w:rPr>
              <w:t>хранителни</w:t>
            </w:r>
            <w:proofErr w:type="spellEnd"/>
            <w:r w:rsidRPr="009E1481">
              <w:rPr>
                <w:b/>
              </w:rPr>
              <w:t xml:space="preserve"> </w:t>
            </w:r>
            <w:proofErr w:type="spellStart"/>
            <w:r w:rsidRPr="009E1481">
              <w:rPr>
                <w:b/>
              </w:rPr>
              <w:t>продукти</w:t>
            </w:r>
            <w:proofErr w:type="spellEnd"/>
            <w:r w:rsidRPr="009E1481">
              <w:rPr>
                <w:b/>
              </w:rPr>
              <w:t xml:space="preserve"> </w:t>
            </w:r>
            <w:proofErr w:type="spellStart"/>
            <w:r w:rsidRPr="009E1481">
              <w:rPr>
                <w:b/>
              </w:rPr>
              <w:t>за</w:t>
            </w:r>
            <w:proofErr w:type="spellEnd"/>
            <w:r w:rsidRPr="009E1481">
              <w:rPr>
                <w:b/>
              </w:rPr>
              <w:t xml:space="preserve"> </w:t>
            </w:r>
            <w:proofErr w:type="spellStart"/>
            <w:r w:rsidRPr="009E1481">
              <w:rPr>
                <w:b/>
              </w:rPr>
              <w:t>нуждите</w:t>
            </w:r>
            <w:proofErr w:type="spellEnd"/>
            <w:r w:rsidRPr="009E1481">
              <w:rPr>
                <w:b/>
              </w:rPr>
              <w:t xml:space="preserve"> </w:t>
            </w:r>
            <w:proofErr w:type="spellStart"/>
            <w:r w:rsidRPr="009E1481">
              <w:rPr>
                <w:b/>
              </w:rPr>
              <w:t>на</w:t>
            </w:r>
            <w:proofErr w:type="spellEnd"/>
            <w:r w:rsidRPr="009E1481">
              <w:rPr>
                <w:b/>
              </w:rPr>
              <w:t xml:space="preserve"> </w:t>
            </w:r>
            <w:proofErr w:type="spellStart"/>
            <w:r w:rsidRPr="009E1481">
              <w:rPr>
                <w:b/>
              </w:rPr>
              <w:t>Детска</w:t>
            </w:r>
            <w:proofErr w:type="spellEnd"/>
            <w:r w:rsidRPr="009E1481">
              <w:rPr>
                <w:b/>
              </w:rPr>
              <w:t xml:space="preserve"> </w:t>
            </w:r>
            <w:proofErr w:type="spellStart"/>
            <w:r w:rsidRPr="009E1481">
              <w:rPr>
                <w:b/>
              </w:rPr>
              <w:t>градина</w:t>
            </w:r>
            <w:proofErr w:type="spellEnd"/>
            <w:r w:rsidRPr="009E1481">
              <w:rPr>
                <w:b/>
              </w:rPr>
              <w:t xml:space="preserve"> “</w:t>
            </w:r>
            <w:proofErr w:type="spellStart"/>
            <w:r w:rsidRPr="009E1481">
              <w:rPr>
                <w:b/>
              </w:rPr>
              <w:t>Радост</w:t>
            </w:r>
            <w:proofErr w:type="spellEnd"/>
            <w:r w:rsidRPr="009E1481">
              <w:rPr>
                <w:b/>
              </w:rPr>
              <w:t xml:space="preserve">” </w:t>
            </w:r>
            <w:proofErr w:type="spellStart"/>
            <w:r w:rsidRPr="009E1481">
              <w:rPr>
                <w:b/>
              </w:rPr>
              <w:t>гр</w:t>
            </w:r>
            <w:r>
              <w:rPr>
                <w:b/>
              </w:rPr>
              <w:t>ад</w:t>
            </w:r>
            <w:bookmarkStart w:id="0" w:name="_GoBack"/>
            <w:bookmarkEnd w:id="0"/>
            <w:proofErr w:type="spellEnd"/>
            <w:r w:rsidRPr="009E1481">
              <w:rPr>
                <w:b/>
              </w:rPr>
              <w:t xml:space="preserve"> </w:t>
            </w:r>
            <w:proofErr w:type="spellStart"/>
            <w:r w:rsidRPr="009E1481">
              <w:rPr>
                <w:b/>
              </w:rPr>
              <w:t>Севлиево</w:t>
            </w:r>
            <w:proofErr w:type="spellEnd"/>
            <w:r w:rsidRPr="009E1481">
              <w:rPr>
                <w:b/>
              </w:rPr>
              <w:t xml:space="preserve"> </w:t>
            </w:r>
            <w:proofErr w:type="spellStart"/>
            <w:r w:rsidRPr="009E1481">
              <w:rPr>
                <w:b/>
              </w:rPr>
              <w:t>по</w:t>
            </w:r>
            <w:proofErr w:type="spellEnd"/>
            <w:r w:rsidRPr="009E1481">
              <w:rPr>
                <w:b/>
              </w:rPr>
              <w:t xml:space="preserve"> </w:t>
            </w:r>
            <w:proofErr w:type="spellStart"/>
            <w:r w:rsidRPr="009E1481">
              <w:rPr>
                <w:b/>
              </w:rPr>
              <w:t>шест</w:t>
            </w:r>
            <w:proofErr w:type="spellEnd"/>
            <w:r w:rsidRPr="009E1481">
              <w:rPr>
                <w:b/>
              </w:rPr>
              <w:t xml:space="preserve"> </w:t>
            </w:r>
            <w:proofErr w:type="spellStart"/>
            <w:r w:rsidRPr="009E1481">
              <w:rPr>
                <w:b/>
              </w:rPr>
              <w:t>обособени</w:t>
            </w:r>
            <w:proofErr w:type="spellEnd"/>
            <w:r w:rsidRPr="009E1481">
              <w:rPr>
                <w:b/>
              </w:rPr>
              <w:t xml:space="preserve"> </w:t>
            </w:r>
            <w:proofErr w:type="spellStart"/>
            <w:r w:rsidRPr="009E1481">
              <w:rPr>
                <w:b/>
              </w:rPr>
              <w:t>позиции</w:t>
            </w:r>
            <w:proofErr w:type="spellEnd"/>
            <w:r w:rsidRPr="009E1481">
              <w:rPr>
                <w:b/>
              </w:rPr>
              <w:t xml:space="preserve">“ </w:t>
            </w:r>
            <w:proofErr w:type="spellStart"/>
            <w:r w:rsidRPr="009E1481">
              <w:rPr>
                <w:b/>
              </w:rPr>
              <w:t>по</w:t>
            </w:r>
            <w:proofErr w:type="spellEnd"/>
            <w:r w:rsidRPr="009E1481">
              <w:rPr>
                <w:b/>
              </w:rPr>
              <w:t xml:space="preserve"> </w:t>
            </w:r>
            <w:proofErr w:type="spellStart"/>
            <w:r w:rsidRPr="009E1481">
              <w:rPr>
                <w:b/>
              </w:rPr>
              <w:t>позиция</w:t>
            </w:r>
            <w:proofErr w:type="spellEnd"/>
            <w:r w:rsidRPr="009E1481">
              <w:rPr>
                <w:b/>
              </w:rPr>
              <w:t xml:space="preserve"> № .....</w:t>
            </w:r>
          </w:p>
          <w:p w:rsidR="00F21FC7" w:rsidRPr="00CB5C73" w:rsidRDefault="00F21FC7" w:rsidP="00F21FC7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 w:themeColor="text1"/>
                <w:szCs w:val="24"/>
              </w:rPr>
            </w:pPr>
            <w:r w:rsidRPr="00CB5C73">
              <w:rPr>
                <w:rFonts w:ascii="Times New Roman" w:hAnsi="Times New Roman"/>
                <w:bCs/>
                <w:i/>
                <w:color w:val="000000" w:themeColor="text1"/>
                <w:szCs w:val="24"/>
              </w:rPr>
              <w:t>/посочва се наименованието на обществената поръчка/</w:t>
            </w:r>
          </w:p>
          <w:p w:rsidR="00F21FC7" w:rsidRPr="00CB5C73" w:rsidRDefault="00F21FC7" w:rsidP="00F21FC7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</w:pPr>
          </w:p>
          <w:p w:rsidR="00F21FC7" w:rsidRPr="00CB5C73" w:rsidRDefault="00F21FC7" w:rsidP="00F21FC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CB5C73">
              <w:rPr>
                <w:rFonts w:ascii="Times New Roman" w:eastAsia="Times New Roman" w:hAnsi="Times New Roman"/>
                <w:b/>
                <w:color w:val="000000" w:themeColor="text1"/>
                <w:spacing w:val="60"/>
                <w:sz w:val="24"/>
                <w:szCs w:val="24"/>
                <w:lang w:eastAsia="bg-BG"/>
              </w:rPr>
              <w:t>ДЕКЛАРИРАМ</w:t>
            </w:r>
            <w:r w:rsidRPr="00CB5C73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bg-BG"/>
              </w:rPr>
              <w:t>, че:</w:t>
            </w:r>
          </w:p>
          <w:p w:rsidR="00F21FC7" w:rsidRPr="00CB5C73" w:rsidRDefault="00F21FC7" w:rsidP="00F21FC7">
            <w:pPr>
              <w:spacing w:after="0"/>
              <w:ind w:left="-90" w:firstLine="54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</w:pPr>
          </w:p>
          <w:p w:rsidR="00F21FC7" w:rsidRPr="00CB5C73" w:rsidRDefault="00F21FC7" w:rsidP="00F21FC7">
            <w:pPr>
              <w:spacing w:after="0"/>
              <w:ind w:left="-90" w:firstLine="54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</w:pPr>
            <w:r w:rsidRPr="00CB5C7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  <w:t xml:space="preserve">Представляваният от мен </w:t>
            </w:r>
            <w:r w:rsidRPr="00CB5C7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участник/съдружник в обединение/подизпълнител/трето лице </w:t>
            </w:r>
            <w:r w:rsidRPr="00CB5C73">
              <w:rPr>
                <w:rFonts w:ascii="Times New Roman" w:hAnsi="Times New Roman"/>
                <w:b/>
                <w:i/>
                <w:color w:val="000000" w:themeColor="text1"/>
                <w:szCs w:val="24"/>
              </w:rPr>
              <w:t>(невярното се зачертава)</w:t>
            </w:r>
            <w:r w:rsidRPr="00CB5C7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  <w:t xml:space="preserve">: </w:t>
            </w:r>
          </w:p>
          <w:p w:rsidR="00F21FC7" w:rsidRPr="00CB5C73" w:rsidRDefault="00F21FC7" w:rsidP="00F21FC7">
            <w:pPr>
              <w:spacing w:after="0"/>
              <w:ind w:left="-90" w:firstLine="54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</w:pPr>
            <w:r w:rsidRPr="00CB5C7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  <w:t xml:space="preserve">1.1.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установен. </w:t>
            </w:r>
          </w:p>
          <w:p w:rsidR="00F21FC7" w:rsidRPr="00CB5C73" w:rsidRDefault="00F21FC7" w:rsidP="00F21FC7">
            <w:pPr>
              <w:spacing w:after="0"/>
              <w:ind w:left="-90" w:firstLine="54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</w:pPr>
            <w:r w:rsidRPr="00CB5C73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eastAsia="bg-BG"/>
              </w:rPr>
              <w:t>или</w:t>
            </w:r>
          </w:p>
          <w:p w:rsidR="00F21FC7" w:rsidRPr="00CB5C73" w:rsidRDefault="00F21FC7" w:rsidP="00F21FC7">
            <w:pPr>
              <w:spacing w:after="0"/>
              <w:ind w:left="-90" w:firstLine="540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</w:pPr>
            <w:r w:rsidRPr="00CB5C7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  <w:t>1.2.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но задължението е по акт, който не е влязъл в сила.</w:t>
            </w:r>
          </w:p>
          <w:p w:rsidR="00F21FC7" w:rsidRPr="00CB5C73" w:rsidRDefault="00F21FC7" w:rsidP="00F21FC7">
            <w:pPr>
              <w:spacing w:after="0"/>
              <w:ind w:left="-90" w:firstLine="540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</w:pPr>
            <w:r w:rsidRPr="00CB5C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1.3.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влязъл в сила акт на компетентен орган, съгласно законодателството на държавата, в която е установен, но размерът на неплатените дължими данъци или социално-осигурителни вноски е не повече от 1 % (едно на сто) от сумата на годишния общ оборот за последната приключена финансова година.</w:t>
            </w:r>
          </w:p>
          <w:p w:rsidR="00F21FC7" w:rsidRPr="00CB5C73" w:rsidRDefault="00F21FC7" w:rsidP="00F21FC7">
            <w:pPr>
              <w:spacing w:after="0"/>
              <w:ind w:left="-90" w:firstLine="540"/>
              <w:jc w:val="both"/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 w:color="000000"/>
              </w:rPr>
            </w:pPr>
            <w:r w:rsidRPr="00CB5C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1.3.1. Задълженията по т. 1.3 са в размер на </w:t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 w:color="000000"/>
              </w:rPr>
              <w:tab/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 w:color="000000"/>
              </w:rPr>
              <w:tab/>
              <w:t>(</w:t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 w:color="000000"/>
              </w:rPr>
              <w:tab/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 w:color="000000"/>
              </w:rPr>
              <w:tab/>
            </w:r>
            <w:r w:rsidRPr="00CB5C73">
              <w:rPr>
                <w:rFonts w:ascii="Times New Roman" w:eastAsia="Arial Unicode MS" w:hAnsi="Times New Roman"/>
                <w:i/>
                <w:color w:val="000000" w:themeColor="text1"/>
                <w:sz w:val="24"/>
                <w:szCs w:val="24"/>
                <w:u w:val="single" w:color="000000"/>
              </w:rPr>
              <w:t>словом</w:t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 w:color="000000"/>
              </w:rPr>
              <w:t>).</w:t>
            </w:r>
          </w:p>
          <w:p w:rsidR="00F21FC7" w:rsidRPr="00CB5C73" w:rsidRDefault="00F21FC7" w:rsidP="00F21FC7">
            <w:pPr>
              <w:spacing w:after="0"/>
              <w:ind w:left="-90" w:firstLine="540"/>
              <w:jc w:val="both"/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 w:color="000000"/>
              </w:rPr>
            </w:pPr>
            <w:r w:rsidRPr="00CB5C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1.3.2. Годишният общ оборот на представляваното от мен лице за последната приключена финансова година е в размер на </w:t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 w:color="000000"/>
              </w:rPr>
              <w:tab/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 w:color="000000"/>
              </w:rPr>
              <w:tab/>
              <w:t>(</w:t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 w:color="000000"/>
              </w:rPr>
              <w:tab/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 w:color="000000"/>
              </w:rPr>
              <w:tab/>
            </w:r>
            <w:r w:rsidRPr="00CB5C73">
              <w:rPr>
                <w:rFonts w:ascii="Times New Roman" w:eastAsia="Arial Unicode MS" w:hAnsi="Times New Roman"/>
                <w:i/>
                <w:color w:val="000000" w:themeColor="text1"/>
                <w:sz w:val="24"/>
                <w:szCs w:val="24"/>
                <w:u w:val="single" w:color="000000"/>
              </w:rPr>
              <w:t>словом</w:t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 w:color="000000"/>
              </w:rPr>
              <w:t>).</w:t>
            </w:r>
          </w:p>
          <w:p w:rsidR="00F21FC7" w:rsidRPr="00CB5C73" w:rsidRDefault="00F21FC7" w:rsidP="00F21FC7">
            <w:pPr>
              <w:spacing w:after="0"/>
              <w:ind w:left="-90" w:firstLine="540"/>
              <w:jc w:val="both"/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 w:color="000000"/>
              </w:rPr>
            </w:pPr>
            <w:r w:rsidRPr="00CB5C73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1.4. Има задължения за данъци и задължителни осигурителни вноски по смисъла на чл. 162, ал. 2, т. 1 от Данъчно-осигурителния процесуален кодекс и лихвите по тях към държавата или към общината по седалището на възложителя и на кандидата или участника, или аналогични задължения съгласно законодателството на държавата, в която кандидатът или участникът е установен, доказани с влязъл в сила акт на компетентен орган.</w:t>
            </w:r>
          </w:p>
          <w:p w:rsidR="00F21FC7" w:rsidRPr="00CB5C73" w:rsidRDefault="00F21FC7" w:rsidP="00F21FC7">
            <w:pPr>
              <w:spacing w:after="0" w:line="240" w:lineRule="auto"/>
              <w:ind w:left="-90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lang w:eastAsia="bg-BG"/>
              </w:rPr>
            </w:pPr>
          </w:p>
          <w:p w:rsidR="00F21FC7" w:rsidRPr="00CB5C73" w:rsidRDefault="00F21FC7" w:rsidP="00F21FC7">
            <w:pPr>
              <w:spacing w:line="240" w:lineRule="auto"/>
              <w:ind w:left="-90" w:firstLine="540"/>
              <w:jc w:val="both"/>
              <w:rPr>
                <w:rFonts w:ascii="Times New Roman" w:eastAsia="Arial Unicode MS" w:hAnsi="Times New Roman"/>
                <w:color w:val="000000" w:themeColor="text1"/>
                <w:u w:val="single" w:color="000000"/>
              </w:rPr>
            </w:pPr>
            <w:r w:rsidRPr="00CB5C73">
              <w:rPr>
                <w:rFonts w:ascii="Times New Roman" w:eastAsia="Times New Roman" w:hAnsi="Times New Roman"/>
                <w:b/>
                <w:i/>
                <w:color w:val="000000" w:themeColor="text1"/>
                <w:lang w:eastAsia="bg-BG"/>
              </w:rPr>
              <w:t xml:space="preserve">(Оставя се само едно от обстоятелствата – т. 1.1, т. 1.2, т. 1.3 или т. 1.4., което се отнася за конкретния </w:t>
            </w:r>
            <w:r w:rsidRPr="00CB5C73">
              <w:rPr>
                <w:rFonts w:ascii="Times New Roman" w:hAnsi="Times New Roman"/>
                <w:b/>
                <w:i/>
                <w:color w:val="000000" w:themeColor="text1"/>
              </w:rPr>
              <w:t xml:space="preserve">участник/съдружник в обединение/подизпълнител/трето лице, </w:t>
            </w:r>
            <w:r w:rsidRPr="00CB5C73">
              <w:rPr>
                <w:rFonts w:ascii="Times New Roman" w:eastAsia="Times New Roman" w:hAnsi="Times New Roman"/>
                <w:b/>
                <w:i/>
                <w:color w:val="000000" w:themeColor="text1"/>
              </w:rPr>
              <w:t>неверните се зачертават.)</w:t>
            </w:r>
          </w:p>
          <w:p w:rsidR="00F21FC7" w:rsidRPr="00CB5C73" w:rsidRDefault="00F21FC7" w:rsidP="00F21FC7">
            <w:pPr>
              <w:autoSpaceDE w:val="0"/>
              <w:autoSpaceDN w:val="0"/>
              <w:adjustRightInd w:val="0"/>
              <w:spacing w:line="240" w:lineRule="auto"/>
              <w:ind w:left="-90" w:firstLine="54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B5C73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2.</w:t>
            </w:r>
            <w:r w:rsidRPr="00CB5C7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За представляваното от мен лице </w:t>
            </w:r>
            <w:r w:rsidRPr="00CB5C73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е/ не е</w:t>
            </w:r>
            <w:r w:rsidRPr="00CB5C7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налице неравнопоставеност в случаите по чл. 44, ал. 5 от ЗОП. </w:t>
            </w:r>
          </w:p>
          <w:p w:rsidR="00F21FC7" w:rsidRPr="00CB5C73" w:rsidRDefault="00F21FC7" w:rsidP="00F21FC7">
            <w:pPr>
              <w:tabs>
                <w:tab w:val="left" w:pos="851"/>
              </w:tabs>
              <w:spacing w:after="0" w:line="240" w:lineRule="auto"/>
              <w:ind w:left="-90" w:firstLine="54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</w:pPr>
            <w:r w:rsidRPr="00CB5C73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bg-BG"/>
              </w:rPr>
              <w:t>3.</w:t>
            </w:r>
            <w:r w:rsidRPr="00CB5C7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  <w:tab/>
              <w:t xml:space="preserve">По отношение на представляваното от мен лице </w:t>
            </w:r>
            <w:r w:rsidRPr="00CB5C73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bg-BG"/>
              </w:rPr>
              <w:t xml:space="preserve">е/ не е </w:t>
            </w:r>
            <w:r w:rsidRPr="00CB5C7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  <w:t>установено, че:</w:t>
            </w:r>
          </w:p>
          <w:p w:rsidR="00F21FC7" w:rsidRPr="00CB5C73" w:rsidRDefault="00F21FC7" w:rsidP="00F21FC7">
            <w:pPr>
              <w:spacing w:after="0" w:line="240" w:lineRule="auto"/>
              <w:ind w:left="-90" w:firstLine="54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</w:pPr>
            <w:r w:rsidRPr="00CB5C7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  <w:t>а) е представен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F21FC7" w:rsidRPr="00CB5C73" w:rsidRDefault="00F21FC7" w:rsidP="00F21FC7">
            <w:pPr>
              <w:spacing w:after="0" w:line="240" w:lineRule="auto"/>
              <w:ind w:left="-90" w:firstLine="54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</w:pPr>
            <w:r w:rsidRPr="00CB5C7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  <w:t>б) не представена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  <w:p w:rsidR="00F21FC7" w:rsidRPr="00CB5C73" w:rsidRDefault="00F21FC7" w:rsidP="00F21FC7">
            <w:pPr>
              <w:spacing w:before="120" w:after="0" w:line="240" w:lineRule="auto"/>
              <w:ind w:left="-90" w:firstLine="54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B5C7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4.</w:t>
            </w:r>
            <w:r w:rsidRPr="00CB5C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Представляваният от мен участник </w:t>
            </w:r>
            <w:r w:rsidRPr="00CB5C7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има/ няма</w:t>
            </w:r>
            <w:r w:rsidRPr="00CB5C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влязло в сила наказателно постановление или съдебно решение, за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участникът е установен.</w:t>
            </w:r>
          </w:p>
          <w:p w:rsidR="00F21FC7" w:rsidRPr="00CB5C73" w:rsidRDefault="00F21FC7" w:rsidP="00F21FC7">
            <w:pPr>
              <w:spacing w:after="0" w:line="240" w:lineRule="auto"/>
              <w:ind w:left="-90"/>
              <w:contextualSpacing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Cs w:val="24"/>
                <w:lang w:eastAsia="bg-BG"/>
              </w:rPr>
            </w:pPr>
          </w:p>
          <w:p w:rsidR="00F21FC7" w:rsidRPr="00CB5C73" w:rsidRDefault="00F21FC7" w:rsidP="00F21FC7">
            <w:pPr>
              <w:spacing w:after="0" w:line="240" w:lineRule="auto"/>
              <w:ind w:left="-90" w:firstLine="540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Cs w:val="24"/>
                <w:lang w:eastAsia="bg-BG"/>
              </w:rPr>
            </w:pPr>
            <w:r w:rsidRPr="00CB5C73">
              <w:rPr>
                <w:rFonts w:ascii="Times New Roman" w:eastAsia="Times New Roman" w:hAnsi="Times New Roman"/>
                <w:b/>
                <w:i/>
                <w:color w:val="000000" w:themeColor="text1"/>
                <w:szCs w:val="24"/>
                <w:lang w:eastAsia="bg-BG"/>
              </w:rPr>
              <w:t xml:space="preserve">(Оставя се само вярното от обстоятелствата, съдържащи се във всяка от точките – т. 2, т. 3 и т. 4, което се отнася за конкретния </w:t>
            </w:r>
            <w:r w:rsidRPr="00CB5C73">
              <w:rPr>
                <w:rFonts w:ascii="Times New Roman" w:hAnsi="Times New Roman"/>
                <w:b/>
                <w:i/>
                <w:color w:val="000000" w:themeColor="text1"/>
                <w:szCs w:val="24"/>
              </w:rPr>
              <w:t xml:space="preserve">участник/съдружник в обединение/подизпълнител/трето лице, </w:t>
            </w:r>
            <w:r w:rsidRPr="00CB5C73">
              <w:rPr>
                <w:rFonts w:ascii="Times New Roman" w:eastAsia="Times New Roman" w:hAnsi="Times New Roman"/>
                <w:b/>
                <w:i/>
                <w:color w:val="000000" w:themeColor="text1"/>
                <w:szCs w:val="24"/>
              </w:rPr>
              <w:t>невярното се зачертава.)</w:t>
            </w:r>
          </w:p>
          <w:p w:rsidR="00F21FC7" w:rsidRPr="00CB5C73" w:rsidRDefault="00F21FC7" w:rsidP="00F21FC7">
            <w:pPr>
              <w:spacing w:before="240" w:after="0"/>
              <w:ind w:left="-90" w:firstLine="54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bg-BG"/>
              </w:rPr>
            </w:pPr>
            <w:r w:rsidRPr="00CB5C7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bg-BG"/>
              </w:rPr>
              <w:t>Задължавам се при промяна на горепосочените обстоятелства писмено да уведомя възложителя в 3-дневен срок от настъпването им.</w:t>
            </w:r>
          </w:p>
          <w:p w:rsidR="00F21FC7" w:rsidRPr="00CB5C73" w:rsidRDefault="00F21FC7" w:rsidP="00F21FC7">
            <w:pPr>
              <w:spacing w:before="240" w:after="0"/>
              <w:ind w:left="-90" w:firstLine="54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bg-BG"/>
              </w:rPr>
            </w:pPr>
            <w:r w:rsidRPr="00CB5C73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bg-BG"/>
              </w:rPr>
              <w:t>5.</w:t>
            </w:r>
            <w:r w:rsidRPr="00CB5C7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bg-BG"/>
              </w:rPr>
              <w:t xml:space="preserve"> Предприети са следните мерки за надеждност по отношение наличието на декларираните в </w:t>
            </w:r>
            <w:r w:rsidRPr="00CB5C73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bg-BG"/>
              </w:rPr>
              <w:t>т. .........</w:t>
            </w:r>
            <w:r w:rsidRPr="00CB5C7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bg-BG"/>
              </w:rPr>
              <w:t xml:space="preserve"> обстоятелства: ...................................................</w:t>
            </w:r>
            <w:r w:rsidRPr="00CB5C73">
              <w:rPr>
                <w:rFonts w:ascii="Times New Roman" w:eastAsia="Times New Roman" w:hAnsi="Times New Roman"/>
                <w:bCs/>
                <w:i/>
                <w:color w:val="000000" w:themeColor="text1"/>
                <w:sz w:val="24"/>
                <w:szCs w:val="24"/>
                <w:lang w:eastAsia="bg-BG"/>
              </w:rPr>
              <w:t xml:space="preserve">(когато е приложимо). </w:t>
            </w:r>
          </w:p>
          <w:p w:rsidR="00F21FC7" w:rsidRPr="00CB5C73" w:rsidRDefault="00F21FC7" w:rsidP="00F21FC7">
            <w:pPr>
              <w:spacing w:after="0"/>
              <w:ind w:left="-90" w:firstLine="54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</w:pPr>
          </w:p>
          <w:p w:rsidR="00F21FC7" w:rsidRPr="00CB5C73" w:rsidRDefault="00F21FC7" w:rsidP="00F21FC7">
            <w:pPr>
              <w:shd w:val="clear" w:color="auto" w:fill="FFFFFF"/>
              <w:tabs>
                <w:tab w:val="left" w:pos="1134"/>
              </w:tabs>
              <w:spacing w:after="0"/>
              <w:ind w:left="-90" w:firstLine="54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</w:pPr>
            <w:r w:rsidRPr="00CB5C73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bg-BG"/>
              </w:rPr>
              <w:t>6.</w:t>
            </w:r>
            <w:r w:rsidRPr="00CB5C7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  <w:t xml:space="preserve"> Публичните регистри, в които се съдържа информация за декларираните обстоятелства, са:</w:t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color="000000"/>
              </w:rPr>
              <w:t xml:space="preserve"> __________________________________________________________</w:t>
            </w:r>
            <w:r w:rsidRPr="00CB5C73">
              <w:rPr>
                <w:rFonts w:ascii="Times New Roman" w:eastAsia="Arial Unicode MS" w:hAnsi="Times New Roman"/>
                <w:i/>
                <w:color w:val="000000" w:themeColor="text1"/>
                <w:sz w:val="24"/>
                <w:szCs w:val="24"/>
                <w:u w:color="000000"/>
              </w:rPr>
              <w:t>(когато е приложимо)</w:t>
            </w:r>
          </w:p>
          <w:p w:rsidR="00F21FC7" w:rsidRPr="00CB5C73" w:rsidRDefault="00F21FC7" w:rsidP="00F21FC7">
            <w:pPr>
              <w:shd w:val="clear" w:color="auto" w:fill="FFFFFF"/>
              <w:tabs>
                <w:tab w:val="left" w:pos="1134"/>
              </w:tabs>
              <w:spacing w:after="0"/>
              <w:ind w:left="-90" w:firstLine="540"/>
              <w:jc w:val="both"/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color="000000"/>
              </w:rPr>
            </w:pPr>
            <w:r w:rsidRPr="00CB5C7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  <w:t>Компетентният/</w:t>
            </w:r>
            <w:proofErr w:type="spellStart"/>
            <w:r w:rsidRPr="00CB5C7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  <w:t>ите</w:t>
            </w:r>
            <w:proofErr w:type="spellEnd"/>
            <w:r w:rsidRPr="00CB5C7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  <w:t xml:space="preserve"> орган/и, който съгласно законодателството на съответната държава е/са длъжен/и да предоставя/т информация за тези обстоятелства служебно на възложителя, е/са: </w:t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color="000000"/>
              </w:rPr>
              <w:t>__________________________________________________________</w:t>
            </w:r>
          </w:p>
          <w:p w:rsidR="00F21FC7" w:rsidRPr="00CB5C73" w:rsidRDefault="00F21FC7" w:rsidP="00F21FC7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</w:pPr>
          </w:p>
          <w:p w:rsidR="00F21FC7" w:rsidRPr="00CB5C73" w:rsidRDefault="00F21FC7" w:rsidP="00F21FC7">
            <w:pPr>
              <w:spacing w:after="0"/>
              <w:ind w:left="-90" w:firstLine="540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bg-BG"/>
              </w:rPr>
            </w:pPr>
          </w:p>
          <w:p w:rsidR="00F21FC7" w:rsidRPr="00CB5C73" w:rsidRDefault="00F21FC7" w:rsidP="00F21FC7">
            <w:pPr>
              <w:widowControl w:val="0"/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eastAsia="Batang" w:hAnsi="Times New Roman"/>
                <w:color w:val="000000" w:themeColor="text1"/>
                <w:sz w:val="24"/>
                <w:szCs w:val="24"/>
                <w:lang w:eastAsia="ko-KR"/>
              </w:rPr>
            </w:pPr>
            <w:r w:rsidRPr="00CB5C73">
              <w:rPr>
                <w:rFonts w:ascii="Times New Roman" w:eastAsia="Batang" w:hAnsi="Times New Roman"/>
                <w:color w:val="000000" w:themeColor="text1"/>
                <w:sz w:val="24"/>
                <w:szCs w:val="24"/>
                <w:lang w:eastAsia="ko-KR"/>
              </w:rPr>
              <w:t xml:space="preserve">Приложено представяме следните доказателства за предприетите от нас мерки за доказване на надеждност: ........................................................................ </w:t>
            </w:r>
            <w:r w:rsidRPr="00CB5C73">
              <w:rPr>
                <w:rFonts w:ascii="Times New Roman" w:eastAsia="Batang" w:hAnsi="Times New Roman"/>
                <w:i/>
                <w:color w:val="000000" w:themeColor="text1"/>
                <w:szCs w:val="24"/>
                <w:lang w:eastAsia="ko-KR"/>
              </w:rPr>
              <w:t>(когато е приложимо).</w:t>
            </w:r>
          </w:p>
          <w:p w:rsidR="00F21FC7" w:rsidRPr="00CB5C73" w:rsidRDefault="00F21FC7" w:rsidP="00F21FC7">
            <w:pPr>
              <w:spacing w:after="0"/>
              <w:ind w:left="-90" w:firstLine="540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bg-BG"/>
              </w:rPr>
            </w:pPr>
          </w:p>
          <w:p w:rsidR="00F21FC7" w:rsidRPr="00CB5C73" w:rsidRDefault="00F21FC7" w:rsidP="00F21FC7">
            <w:pPr>
              <w:spacing w:after="0"/>
              <w:ind w:left="-90" w:firstLine="540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CB5C73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bg-BG"/>
              </w:rPr>
              <w:t>Известна ми е отговорността по чл. 313 от Наказателния кодекс за деклариране на неверни данни.</w:t>
            </w:r>
          </w:p>
          <w:p w:rsidR="00F21FC7" w:rsidRPr="00CB5C73" w:rsidRDefault="00F21FC7" w:rsidP="00F21FC7">
            <w:pPr>
              <w:spacing w:after="0"/>
              <w:ind w:left="-90" w:firstLine="540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bg-BG"/>
              </w:rPr>
            </w:pPr>
          </w:p>
          <w:p w:rsidR="00F21FC7" w:rsidRPr="00CB5C73" w:rsidRDefault="00F21FC7" w:rsidP="00F21FC7">
            <w:pPr>
              <w:spacing w:after="0"/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 w:color="000000"/>
              </w:rPr>
            </w:pPr>
            <w:r w:rsidRPr="00CB5C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гр./с. </w:t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 w:color="000000"/>
              </w:rPr>
              <w:tab/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 w:color="000000"/>
              </w:rPr>
              <w:tab/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 w:color="000000"/>
              </w:rPr>
              <w:tab/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</w:rPr>
              <w:tab/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</w:rPr>
              <w:tab/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</w:rPr>
              <w:tab/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</w:rPr>
              <w:tab/>
              <w:t xml:space="preserve">                              </w:t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color="000000"/>
              </w:rPr>
              <w:t xml:space="preserve">Представляващ: </w:t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 w:color="000000"/>
              </w:rPr>
              <w:tab/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 w:color="000000"/>
              </w:rPr>
              <w:tab/>
            </w:r>
          </w:p>
          <w:p w:rsidR="00F21FC7" w:rsidRPr="00CB5C73" w:rsidRDefault="00F21FC7" w:rsidP="00F21FC7">
            <w:pPr>
              <w:spacing w:after="0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CB5C7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(населено място)</w:t>
            </w:r>
            <w:r w:rsidRPr="00CB5C7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ab/>
            </w:r>
            <w:r w:rsidRPr="00CB5C7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ab/>
            </w:r>
            <w:r w:rsidRPr="00CB5C7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ab/>
            </w:r>
            <w:r w:rsidRPr="00CB5C7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ab/>
            </w:r>
            <w:r w:rsidRPr="00CB5C7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ab/>
            </w:r>
            <w:r w:rsidRPr="00CB5C7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ab/>
            </w:r>
            <w:r w:rsidRPr="00CB5C7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ab/>
            </w:r>
            <w:r w:rsidRPr="00CB5C7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ab/>
            </w:r>
            <w:r w:rsidRPr="00CB5C73">
              <w:rPr>
                <w:rFonts w:ascii="Times New Roman" w:eastAsia="Arial Unicode MS" w:hAnsi="Times New Roman"/>
                <w:i/>
                <w:iCs/>
                <w:color w:val="000000" w:themeColor="text1"/>
                <w:sz w:val="24"/>
                <w:szCs w:val="24"/>
                <w:u w:color="000000"/>
              </w:rPr>
              <w:t>(подпис и печат)</w:t>
            </w:r>
          </w:p>
          <w:p w:rsidR="00F21FC7" w:rsidRPr="00CB5C73" w:rsidRDefault="00F21FC7" w:rsidP="00F21FC7">
            <w:pPr>
              <w:spacing w:before="60" w:after="0"/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color="000000"/>
              </w:rPr>
            </w:pP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 w:color="000000"/>
              </w:rPr>
              <w:tab/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 w:color="000000"/>
              </w:rPr>
              <w:tab/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 w:color="000000"/>
              </w:rPr>
              <w:tab/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color="000000"/>
              </w:rPr>
              <w:t xml:space="preserve">г.                 </w:t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color="000000"/>
              </w:rPr>
              <w:tab/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color="000000"/>
              </w:rPr>
              <w:tab/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color="000000"/>
              </w:rPr>
              <w:tab/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color="000000"/>
              </w:rPr>
              <w:tab/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color="000000"/>
              </w:rPr>
              <w:tab/>
              <w:t xml:space="preserve">  </w:t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/>
              </w:rPr>
              <w:t xml:space="preserve">                     </w:t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 w:color="000000"/>
              </w:rPr>
              <w:tab/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 w:color="000000"/>
              </w:rPr>
              <w:tab/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 w:color="000000"/>
              </w:rPr>
              <w:tab/>
            </w:r>
          </w:p>
          <w:p w:rsidR="00F21FC7" w:rsidRPr="0005576E" w:rsidRDefault="00F21FC7" w:rsidP="00F21FC7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B5C73">
              <w:rPr>
                <w:rFonts w:ascii="Times New Roman" w:eastAsia="Arial Unicode MS" w:hAnsi="Times New Roman"/>
                <w:i/>
                <w:iCs/>
                <w:color w:val="000000" w:themeColor="text1"/>
                <w:sz w:val="24"/>
                <w:szCs w:val="24"/>
                <w:u w:color="000000"/>
              </w:rPr>
              <w:t>(дата на подписване)</w:t>
            </w:r>
            <w:r w:rsidRPr="00CB5C73">
              <w:rPr>
                <w:rFonts w:ascii="Times New Roman" w:eastAsia="Arial Unicode MS" w:hAnsi="Times New Roman"/>
                <w:i/>
                <w:iCs/>
                <w:color w:val="000000" w:themeColor="text1"/>
                <w:sz w:val="24"/>
                <w:szCs w:val="24"/>
                <w:u w:color="000000"/>
              </w:rPr>
              <w:tab/>
            </w:r>
            <w:r w:rsidRPr="00CB5C73">
              <w:rPr>
                <w:rFonts w:ascii="Times New Roman" w:eastAsia="Arial Unicode MS" w:hAnsi="Times New Roman"/>
                <w:i/>
                <w:iCs/>
                <w:color w:val="000000" w:themeColor="text1"/>
                <w:sz w:val="24"/>
                <w:szCs w:val="24"/>
                <w:u w:color="000000"/>
              </w:rPr>
              <w:tab/>
            </w:r>
            <w:r w:rsidRPr="00CB5C73">
              <w:rPr>
                <w:rFonts w:ascii="Times New Roman" w:eastAsia="Arial Unicode MS" w:hAnsi="Times New Roman"/>
                <w:i/>
                <w:iCs/>
                <w:color w:val="000000" w:themeColor="text1"/>
                <w:sz w:val="24"/>
                <w:szCs w:val="24"/>
                <w:u w:color="000000"/>
              </w:rPr>
              <w:tab/>
            </w:r>
            <w:r w:rsidRPr="00CB5C73">
              <w:rPr>
                <w:rFonts w:ascii="Times New Roman" w:eastAsia="Arial Unicode MS" w:hAnsi="Times New Roman"/>
                <w:i/>
                <w:iCs/>
                <w:color w:val="000000" w:themeColor="text1"/>
                <w:sz w:val="24"/>
                <w:szCs w:val="24"/>
                <w:u w:color="000000"/>
              </w:rPr>
              <w:tab/>
            </w:r>
            <w:r w:rsidRPr="00CB5C73">
              <w:rPr>
                <w:rFonts w:ascii="Times New Roman" w:eastAsia="Arial Unicode MS" w:hAnsi="Times New Roman"/>
                <w:i/>
                <w:iCs/>
                <w:color w:val="000000" w:themeColor="text1"/>
                <w:sz w:val="24"/>
                <w:szCs w:val="24"/>
                <w:u w:color="000000"/>
              </w:rPr>
              <w:tab/>
            </w:r>
            <w:r w:rsidRPr="00CB5C73">
              <w:rPr>
                <w:rFonts w:ascii="Times New Roman" w:eastAsia="Arial Unicode MS" w:hAnsi="Times New Roman"/>
                <w:i/>
                <w:iCs/>
                <w:color w:val="000000" w:themeColor="text1"/>
                <w:sz w:val="24"/>
                <w:szCs w:val="24"/>
                <w:u w:color="000000"/>
              </w:rPr>
              <w:tab/>
              <w:t>(име, фамилия, длъжност</w:t>
            </w:r>
          </w:p>
        </w:tc>
      </w:tr>
    </w:tbl>
    <w:p w:rsidR="00F05FAA" w:rsidRPr="00CD35E0" w:rsidRDefault="00F05FAA" w:rsidP="00047506"/>
    <w:sectPr w:rsidR="00F05FAA" w:rsidRPr="00CD35E0" w:rsidSect="00AF69F7">
      <w:pgSz w:w="11906" w:h="16838"/>
      <w:pgMar w:top="0" w:right="566" w:bottom="0" w:left="1134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1D7" w:rsidRDefault="005F71D7" w:rsidP="00554B28">
      <w:pPr>
        <w:spacing w:after="0" w:line="240" w:lineRule="auto"/>
      </w:pPr>
      <w:r>
        <w:separator/>
      </w:r>
    </w:p>
  </w:endnote>
  <w:endnote w:type="continuationSeparator" w:id="0">
    <w:p w:rsidR="005F71D7" w:rsidRDefault="005F71D7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1D7" w:rsidRDefault="005F71D7" w:rsidP="00554B28">
      <w:pPr>
        <w:spacing w:after="0" w:line="240" w:lineRule="auto"/>
      </w:pPr>
      <w:r>
        <w:separator/>
      </w:r>
    </w:p>
  </w:footnote>
  <w:footnote w:type="continuationSeparator" w:id="0">
    <w:p w:rsidR="005F71D7" w:rsidRDefault="005F71D7" w:rsidP="00554B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36644EC0"/>
    <w:multiLevelType w:val="hybridMultilevel"/>
    <w:tmpl w:val="BB52C918"/>
    <w:lvl w:ilvl="0" w:tplc="18389434">
      <w:start w:val="1"/>
      <w:numFmt w:val="decimal"/>
      <w:lvlText w:val="%1."/>
      <w:lvlJc w:val="left"/>
      <w:pPr>
        <w:ind w:left="7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31" w:hanging="360"/>
      </w:pPr>
    </w:lvl>
    <w:lvl w:ilvl="2" w:tplc="0402001B" w:tentative="1">
      <w:start w:val="1"/>
      <w:numFmt w:val="lowerRoman"/>
      <w:lvlText w:val="%3."/>
      <w:lvlJc w:val="right"/>
      <w:pPr>
        <w:ind w:left="2151" w:hanging="180"/>
      </w:pPr>
    </w:lvl>
    <w:lvl w:ilvl="3" w:tplc="0402000F" w:tentative="1">
      <w:start w:val="1"/>
      <w:numFmt w:val="decimal"/>
      <w:lvlText w:val="%4."/>
      <w:lvlJc w:val="left"/>
      <w:pPr>
        <w:ind w:left="2871" w:hanging="360"/>
      </w:pPr>
    </w:lvl>
    <w:lvl w:ilvl="4" w:tplc="04020019" w:tentative="1">
      <w:start w:val="1"/>
      <w:numFmt w:val="lowerLetter"/>
      <w:lvlText w:val="%5."/>
      <w:lvlJc w:val="left"/>
      <w:pPr>
        <w:ind w:left="3591" w:hanging="360"/>
      </w:pPr>
    </w:lvl>
    <w:lvl w:ilvl="5" w:tplc="0402001B" w:tentative="1">
      <w:start w:val="1"/>
      <w:numFmt w:val="lowerRoman"/>
      <w:lvlText w:val="%6."/>
      <w:lvlJc w:val="right"/>
      <w:pPr>
        <w:ind w:left="4311" w:hanging="180"/>
      </w:pPr>
    </w:lvl>
    <w:lvl w:ilvl="6" w:tplc="0402000F" w:tentative="1">
      <w:start w:val="1"/>
      <w:numFmt w:val="decimal"/>
      <w:lvlText w:val="%7."/>
      <w:lvlJc w:val="left"/>
      <w:pPr>
        <w:ind w:left="5031" w:hanging="360"/>
      </w:pPr>
    </w:lvl>
    <w:lvl w:ilvl="7" w:tplc="04020019" w:tentative="1">
      <w:start w:val="1"/>
      <w:numFmt w:val="lowerLetter"/>
      <w:lvlText w:val="%8."/>
      <w:lvlJc w:val="left"/>
      <w:pPr>
        <w:ind w:left="5751" w:hanging="360"/>
      </w:pPr>
    </w:lvl>
    <w:lvl w:ilvl="8" w:tplc="0402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953192"/>
    <w:multiLevelType w:val="hybridMultilevel"/>
    <w:tmpl w:val="C986D15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9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6"/>
  </w:num>
  <w:num w:numId="7">
    <w:abstractNumId w:val="11"/>
  </w:num>
  <w:num w:numId="8">
    <w:abstractNumId w:val="2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D195E"/>
    <w:rsid w:val="000020F8"/>
    <w:rsid w:val="000112E7"/>
    <w:rsid w:val="0003301D"/>
    <w:rsid w:val="000352FB"/>
    <w:rsid w:val="00047506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21076E"/>
    <w:rsid w:val="002203F6"/>
    <w:rsid w:val="00220448"/>
    <w:rsid w:val="00223AE5"/>
    <w:rsid w:val="002323F8"/>
    <w:rsid w:val="00236418"/>
    <w:rsid w:val="00242C16"/>
    <w:rsid w:val="00245B0A"/>
    <w:rsid w:val="002746C7"/>
    <w:rsid w:val="00274C5C"/>
    <w:rsid w:val="0027680C"/>
    <w:rsid w:val="002769BC"/>
    <w:rsid w:val="00287B79"/>
    <w:rsid w:val="002A032E"/>
    <w:rsid w:val="002A2F0B"/>
    <w:rsid w:val="002A5988"/>
    <w:rsid w:val="002B1EE2"/>
    <w:rsid w:val="002B3C72"/>
    <w:rsid w:val="002B51F8"/>
    <w:rsid w:val="002C1E66"/>
    <w:rsid w:val="002D24BB"/>
    <w:rsid w:val="002D5562"/>
    <w:rsid w:val="002D7850"/>
    <w:rsid w:val="002E38CC"/>
    <w:rsid w:val="002E46FA"/>
    <w:rsid w:val="002F4796"/>
    <w:rsid w:val="002F5A9C"/>
    <w:rsid w:val="0031075A"/>
    <w:rsid w:val="00316C05"/>
    <w:rsid w:val="00331F9D"/>
    <w:rsid w:val="003330EF"/>
    <w:rsid w:val="00336E46"/>
    <w:rsid w:val="003517C7"/>
    <w:rsid w:val="00377F15"/>
    <w:rsid w:val="00395377"/>
    <w:rsid w:val="003A6D0B"/>
    <w:rsid w:val="003B5649"/>
    <w:rsid w:val="003C7049"/>
    <w:rsid w:val="003D48B3"/>
    <w:rsid w:val="003D4D41"/>
    <w:rsid w:val="003E7D9B"/>
    <w:rsid w:val="003F3248"/>
    <w:rsid w:val="004037F0"/>
    <w:rsid w:val="00421039"/>
    <w:rsid w:val="00432E22"/>
    <w:rsid w:val="0044354D"/>
    <w:rsid w:val="004435F9"/>
    <w:rsid w:val="0044495E"/>
    <w:rsid w:val="00461280"/>
    <w:rsid w:val="00482C20"/>
    <w:rsid w:val="00491F52"/>
    <w:rsid w:val="004B3334"/>
    <w:rsid w:val="004C7853"/>
    <w:rsid w:val="004D7C03"/>
    <w:rsid w:val="004F7C96"/>
    <w:rsid w:val="0050157F"/>
    <w:rsid w:val="00522DDA"/>
    <w:rsid w:val="00524EC9"/>
    <w:rsid w:val="00550E6E"/>
    <w:rsid w:val="005519A1"/>
    <w:rsid w:val="00554B28"/>
    <w:rsid w:val="00590029"/>
    <w:rsid w:val="00594245"/>
    <w:rsid w:val="0059446E"/>
    <w:rsid w:val="00596CC3"/>
    <w:rsid w:val="005B59A7"/>
    <w:rsid w:val="005E0B00"/>
    <w:rsid w:val="005F0396"/>
    <w:rsid w:val="005F71D7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2652"/>
    <w:rsid w:val="00643B50"/>
    <w:rsid w:val="00650118"/>
    <w:rsid w:val="006515EE"/>
    <w:rsid w:val="006551CD"/>
    <w:rsid w:val="006A4574"/>
    <w:rsid w:val="006A5953"/>
    <w:rsid w:val="006C549D"/>
    <w:rsid w:val="006D359E"/>
    <w:rsid w:val="006D39EA"/>
    <w:rsid w:val="006E2B81"/>
    <w:rsid w:val="006E42A2"/>
    <w:rsid w:val="006E4E01"/>
    <w:rsid w:val="006F44FC"/>
    <w:rsid w:val="006F455E"/>
    <w:rsid w:val="00702742"/>
    <w:rsid w:val="00706201"/>
    <w:rsid w:val="00713945"/>
    <w:rsid w:val="0072006C"/>
    <w:rsid w:val="00732EBC"/>
    <w:rsid w:val="00733FC2"/>
    <w:rsid w:val="0073510B"/>
    <w:rsid w:val="00756FFC"/>
    <w:rsid w:val="00771066"/>
    <w:rsid w:val="007714CA"/>
    <w:rsid w:val="0078615B"/>
    <w:rsid w:val="00793904"/>
    <w:rsid w:val="007A52D1"/>
    <w:rsid w:val="007A5CC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7046"/>
    <w:rsid w:val="00876B4D"/>
    <w:rsid w:val="00882901"/>
    <w:rsid w:val="008853A0"/>
    <w:rsid w:val="008A7CE7"/>
    <w:rsid w:val="008B1A12"/>
    <w:rsid w:val="008C468E"/>
    <w:rsid w:val="008C4CDA"/>
    <w:rsid w:val="008E2BC8"/>
    <w:rsid w:val="008F009D"/>
    <w:rsid w:val="008F265C"/>
    <w:rsid w:val="008F71EE"/>
    <w:rsid w:val="00916C8A"/>
    <w:rsid w:val="00916DEB"/>
    <w:rsid w:val="0092458C"/>
    <w:rsid w:val="009258D2"/>
    <w:rsid w:val="009775FB"/>
    <w:rsid w:val="009928F7"/>
    <w:rsid w:val="0099321D"/>
    <w:rsid w:val="009951A3"/>
    <w:rsid w:val="009960B4"/>
    <w:rsid w:val="00996ACA"/>
    <w:rsid w:val="00997A95"/>
    <w:rsid w:val="009B0815"/>
    <w:rsid w:val="009C450C"/>
    <w:rsid w:val="009C48C9"/>
    <w:rsid w:val="009D320E"/>
    <w:rsid w:val="009E1417"/>
    <w:rsid w:val="00A03A92"/>
    <w:rsid w:val="00A121D4"/>
    <w:rsid w:val="00A16CB5"/>
    <w:rsid w:val="00A3430A"/>
    <w:rsid w:val="00A45373"/>
    <w:rsid w:val="00A561E1"/>
    <w:rsid w:val="00A607E1"/>
    <w:rsid w:val="00A614D6"/>
    <w:rsid w:val="00A70518"/>
    <w:rsid w:val="00A80F1A"/>
    <w:rsid w:val="00A95DC1"/>
    <w:rsid w:val="00A9693A"/>
    <w:rsid w:val="00AA31CF"/>
    <w:rsid w:val="00AA3B60"/>
    <w:rsid w:val="00AB6AAA"/>
    <w:rsid w:val="00AC2CE2"/>
    <w:rsid w:val="00AC7299"/>
    <w:rsid w:val="00AC75B7"/>
    <w:rsid w:val="00AD591B"/>
    <w:rsid w:val="00AD7B16"/>
    <w:rsid w:val="00AE192E"/>
    <w:rsid w:val="00AE6F07"/>
    <w:rsid w:val="00AF69F7"/>
    <w:rsid w:val="00B0167C"/>
    <w:rsid w:val="00B12D0F"/>
    <w:rsid w:val="00B177E4"/>
    <w:rsid w:val="00B208C5"/>
    <w:rsid w:val="00B218D1"/>
    <w:rsid w:val="00B21E22"/>
    <w:rsid w:val="00B30E72"/>
    <w:rsid w:val="00B46945"/>
    <w:rsid w:val="00B47A1F"/>
    <w:rsid w:val="00B56F60"/>
    <w:rsid w:val="00B65E55"/>
    <w:rsid w:val="00B66B92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0038"/>
    <w:rsid w:val="00BD195E"/>
    <w:rsid w:val="00BD4F78"/>
    <w:rsid w:val="00BF0292"/>
    <w:rsid w:val="00BF6CB0"/>
    <w:rsid w:val="00C016D6"/>
    <w:rsid w:val="00C42198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C629F"/>
    <w:rsid w:val="00CD35E0"/>
    <w:rsid w:val="00CD4A53"/>
    <w:rsid w:val="00CD4CB8"/>
    <w:rsid w:val="00CD55A8"/>
    <w:rsid w:val="00CE0881"/>
    <w:rsid w:val="00CF29D8"/>
    <w:rsid w:val="00CF6E41"/>
    <w:rsid w:val="00CF79E3"/>
    <w:rsid w:val="00D1334E"/>
    <w:rsid w:val="00D44B2F"/>
    <w:rsid w:val="00D5170F"/>
    <w:rsid w:val="00D57335"/>
    <w:rsid w:val="00D62DDD"/>
    <w:rsid w:val="00D677B1"/>
    <w:rsid w:val="00D67A5C"/>
    <w:rsid w:val="00D73A2E"/>
    <w:rsid w:val="00D76703"/>
    <w:rsid w:val="00D83EC4"/>
    <w:rsid w:val="00DB0EE1"/>
    <w:rsid w:val="00DB32C2"/>
    <w:rsid w:val="00DB4200"/>
    <w:rsid w:val="00DD40AD"/>
    <w:rsid w:val="00DD4D4B"/>
    <w:rsid w:val="00DD6D0E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53B4A"/>
    <w:rsid w:val="00E67707"/>
    <w:rsid w:val="00E72609"/>
    <w:rsid w:val="00E93A7F"/>
    <w:rsid w:val="00E94AA8"/>
    <w:rsid w:val="00EA0244"/>
    <w:rsid w:val="00EA333C"/>
    <w:rsid w:val="00EA395E"/>
    <w:rsid w:val="00EC5348"/>
    <w:rsid w:val="00EC6966"/>
    <w:rsid w:val="00F005EF"/>
    <w:rsid w:val="00F05FAA"/>
    <w:rsid w:val="00F17E78"/>
    <w:rsid w:val="00F209CE"/>
    <w:rsid w:val="00F21FC7"/>
    <w:rsid w:val="00F22071"/>
    <w:rsid w:val="00F31E8A"/>
    <w:rsid w:val="00F33B57"/>
    <w:rsid w:val="00F34B48"/>
    <w:rsid w:val="00F651C8"/>
    <w:rsid w:val="00F76AFC"/>
    <w:rsid w:val="00F82474"/>
    <w:rsid w:val="00F87E36"/>
    <w:rsid w:val="00F91E9E"/>
    <w:rsid w:val="00F97374"/>
    <w:rsid w:val="00F97E20"/>
    <w:rsid w:val="00FA660E"/>
    <w:rsid w:val="00FD1619"/>
    <w:rsid w:val="00FE7B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D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ae">
    <w:name w:val="annotation reference"/>
    <w:uiPriority w:val="99"/>
    <w:semiHidden/>
    <w:unhideWhenUsed/>
    <w:rsid w:val="00E53B4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53B4A"/>
    <w:rPr>
      <w:sz w:val="20"/>
      <w:szCs w:val="20"/>
    </w:rPr>
  </w:style>
  <w:style w:type="character" w:customStyle="1" w:styleId="af0">
    <w:name w:val="Текст на коментар Знак"/>
    <w:link w:val="af"/>
    <w:uiPriority w:val="99"/>
    <w:semiHidden/>
    <w:rsid w:val="00E53B4A"/>
    <w:rPr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53B4A"/>
    <w:rPr>
      <w:b/>
      <w:bCs/>
    </w:rPr>
  </w:style>
  <w:style w:type="character" w:customStyle="1" w:styleId="af2">
    <w:name w:val="Предмет на коментар Знак"/>
    <w:link w:val="af1"/>
    <w:uiPriority w:val="99"/>
    <w:semiHidden/>
    <w:rsid w:val="00E53B4A"/>
    <w:rPr>
      <w:b/>
      <w:bCs/>
      <w:lang w:eastAsia="en-US"/>
    </w:rPr>
  </w:style>
  <w:style w:type="paragraph" w:styleId="af3">
    <w:name w:val="Body Text"/>
    <w:basedOn w:val="a"/>
    <w:link w:val="af4"/>
    <w:rsid w:val="006D359E"/>
    <w:pPr>
      <w:suppressAutoHyphens/>
      <w:spacing w:after="120" w:line="100" w:lineRule="atLeast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4">
    <w:name w:val="Основен текст Знак"/>
    <w:basedOn w:val="a0"/>
    <w:link w:val="af3"/>
    <w:rsid w:val="006D359E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146">
    <w:name w:val="Style146"/>
    <w:basedOn w:val="a"/>
    <w:rsid w:val="00F21FC7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kern w:val="2"/>
      <w:sz w:val="24"/>
      <w:szCs w:val="24"/>
      <w:lang w:val="en-GB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834</Words>
  <Characters>4757</Characters>
  <Application>Microsoft Office Word</Application>
  <DocSecurity>0</DocSecurity>
  <Lines>39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5580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PC</cp:lastModifiedBy>
  <cp:revision>9</cp:revision>
  <cp:lastPrinted>2016-05-03T06:43:00Z</cp:lastPrinted>
  <dcterms:created xsi:type="dcterms:W3CDTF">2019-04-03T06:31:00Z</dcterms:created>
  <dcterms:modified xsi:type="dcterms:W3CDTF">2020-03-23T15:19:00Z</dcterms:modified>
</cp:coreProperties>
</file>